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92" w:rsidRPr="00F31D09" w:rsidRDefault="00DA2140" w:rsidP="00DA214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7559675" cy="10685780"/>
            <wp:effectExtent l="0" t="952" r="2222" b="2223"/>
            <wp:docPr id="1" name="Рисунок 1" descr="C:\Users\Лилия\Desktop\диплом20220712_1320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диплом20220712_13205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9675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492" w:rsidRPr="00F31D09">
        <w:rPr>
          <w:rFonts w:ascii="Times New Roman" w:hAnsi="Times New Roman"/>
          <w:sz w:val="24"/>
          <w:szCs w:val="28"/>
        </w:rPr>
        <w:lastRenderedPageBreak/>
        <w:t>«</w:t>
      </w:r>
      <w:r w:rsidR="00FA3492" w:rsidRPr="00F31D09">
        <w:rPr>
          <w:rFonts w:ascii="Times New Roman" w:hAnsi="Times New Roman"/>
          <w:sz w:val="24"/>
          <w:szCs w:val="28"/>
          <w:lang w:val="tt-RU"/>
        </w:rPr>
        <w:t>ПРИНЯТО</w:t>
      </w:r>
      <w:r w:rsidR="00FA3492" w:rsidRPr="00F31D09">
        <w:rPr>
          <w:rFonts w:ascii="Times New Roman" w:hAnsi="Times New Roman"/>
          <w:sz w:val="24"/>
          <w:szCs w:val="28"/>
        </w:rPr>
        <w:t xml:space="preserve">»                                           </w:t>
      </w:r>
      <w:r w:rsidR="00FA3492">
        <w:rPr>
          <w:rFonts w:ascii="Times New Roman" w:hAnsi="Times New Roman"/>
          <w:sz w:val="24"/>
          <w:szCs w:val="28"/>
        </w:rPr>
        <w:t xml:space="preserve">                                                                  </w:t>
      </w:r>
      <w:r w:rsidR="00FA3492" w:rsidRPr="00F31D09">
        <w:rPr>
          <w:rFonts w:ascii="Times New Roman" w:hAnsi="Times New Roman"/>
          <w:sz w:val="24"/>
          <w:szCs w:val="28"/>
        </w:rPr>
        <w:t xml:space="preserve">    </w:t>
      </w:r>
      <w:r w:rsidR="00FA3492" w:rsidRPr="00F31D09">
        <w:rPr>
          <w:rFonts w:ascii="Times New Roman" w:hAnsi="Times New Roman"/>
          <w:sz w:val="24"/>
          <w:szCs w:val="28"/>
          <w:lang w:val="tt-RU"/>
        </w:rPr>
        <w:t xml:space="preserve"> </w:t>
      </w:r>
      <w:r w:rsidR="00FA3492" w:rsidRPr="00F31D09">
        <w:rPr>
          <w:rFonts w:ascii="Times New Roman" w:hAnsi="Times New Roman"/>
          <w:sz w:val="24"/>
          <w:szCs w:val="28"/>
        </w:rPr>
        <w:t xml:space="preserve">     </w:t>
      </w:r>
      <w:r w:rsidR="00FA3492">
        <w:rPr>
          <w:rFonts w:ascii="Times New Roman" w:hAnsi="Times New Roman"/>
          <w:sz w:val="24"/>
          <w:szCs w:val="28"/>
          <w:lang w:val="tt-RU"/>
        </w:rPr>
        <w:t xml:space="preserve">     </w:t>
      </w:r>
      <w:r w:rsidR="00FA3492" w:rsidRPr="00F31D09">
        <w:rPr>
          <w:rFonts w:ascii="Times New Roman" w:hAnsi="Times New Roman"/>
          <w:sz w:val="24"/>
          <w:szCs w:val="28"/>
          <w:lang w:val="tt-RU"/>
        </w:rPr>
        <w:t xml:space="preserve">      </w:t>
      </w:r>
      <w:r w:rsidR="00FA3492" w:rsidRPr="00F31D09">
        <w:rPr>
          <w:rFonts w:ascii="Times New Roman" w:hAnsi="Times New Roman"/>
          <w:sz w:val="24"/>
          <w:szCs w:val="28"/>
        </w:rPr>
        <w:t xml:space="preserve">  </w:t>
      </w:r>
      <w:r w:rsidR="00FA3492">
        <w:rPr>
          <w:rFonts w:ascii="Times New Roman" w:hAnsi="Times New Roman"/>
          <w:sz w:val="24"/>
          <w:szCs w:val="28"/>
          <w:lang w:val="tt-RU"/>
        </w:rPr>
        <w:t xml:space="preserve">    </w:t>
      </w:r>
      <w:r w:rsidR="00FA3492" w:rsidRPr="00F31D09">
        <w:rPr>
          <w:rFonts w:ascii="Times New Roman" w:hAnsi="Times New Roman"/>
          <w:sz w:val="24"/>
          <w:szCs w:val="28"/>
        </w:rPr>
        <w:t xml:space="preserve">      «УТВЕРЖД</w:t>
      </w:r>
      <w:r w:rsidR="00FA3492" w:rsidRPr="00F31D09">
        <w:rPr>
          <w:rFonts w:ascii="Times New Roman" w:hAnsi="Times New Roman"/>
          <w:sz w:val="24"/>
          <w:szCs w:val="28"/>
          <w:lang w:val="tt-RU"/>
        </w:rPr>
        <w:t>АЮ</w:t>
      </w:r>
      <w:r w:rsidR="00FA3492" w:rsidRPr="00F31D09">
        <w:rPr>
          <w:rFonts w:ascii="Times New Roman" w:hAnsi="Times New Roman"/>
          <w:sz w:val="24"/>
          <w:szCs w:val="28"/>
        </w:rPr>
        <w:t>»</w:t>
      </w:r>
    </w:p>
    <w:p w:rsidR="00FA3492" w:rsidRPr="00F31D09" w:rsidRDefault="00FA3492" w:rsidP="00FA3492">
      <w:pPr>
        <w:widowControl w:val="0"/>
        <w:spacing w:after="0" w:line="240" w:lineRule="auto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</w:rPr>
        <w:t xml:space="preserve">    </w:t>
      </w:r>
      <w:proofErr w:type="spellStart"/>
      <w:r w:rsidRPr="00F31D09">
        <w:rPr>
          <w:rFonts w:ascii="Times New Roman" w:hAnsi="Times New Roman"/>
          <w:sz w:val="24"/>
          <w:szCs w:val="28"/>
        </w:rPr>
        <w:t>педагогическ</w:t>
      </w:r>
      <w:proofErr w:type="spellEnd"/>
      <w:r w:rsidRPr="00F31D09">
        <w:rPr>
          <w:rFonts w:ascii="Times New Roman" w:hAnsi="Times New Roman"/>
          <w:sz w:val="24"/>
          <w:szCs w:val="28"/>
          <w:lang w:val="tt-RU"/>
        </w:rPr>
        <w:t>им</w:t>
      </w:r>
      <w:r w:rsidRPr="00F31D09">
        <w:rPr>
          <w:rFonts w:ascii="Times New Roman" w:hAnsi="Times New Roman"/>
          <w:sz w:val="24"/>
          <w:szCs w:val="28"/>
        </w:rPr>
        <w:t xml:space="preserve"> совет</w:t>
      </w:r>
      <w:r w:rsidRPr="00F31D09">
        <w:rPr>
          <w:rFonts w:ascii="Times New Roman" w:hAnsi="Times New Roman"/>
          <w:sz w:val="24"/>
          <w:szCs w:val="28"/>
          <w:lang w:val="tt-RU"/>
        </w:rPr>
        <w:t>ом</w:t>
      </w:r>
      <w:r w:rsidRPr="00F31D09">
        <w:rPr>
          <w:rFonts w:ascii="Times New Roman" w:hAnsi="Times New Roman"/>
          <w:sz w:val="24"/>
          <w:szCs w:val="28"/>
        </w:rPr>
        <w:t xml:space="preserve">                    </w:t>
      </w:r>
      <w:r w:rsidRPr="00F31D09">
        <w:rPr>
          <w:rFonts w:ascii="Times New Roman" w:hAnsi="Times New Roman"/>
          <w:sz w:val="24"/>
          <w:szCs w:val="28"/>
          <w:lang w:val="tt-RU"/>
        </w:rPr>
        <w:t xml:space="preserve">         </w:t>
      </w:r>
      <w:r>
        <w:rPr>
          <w:rFonts w:ascii="Times New Roman" w:hAnsi="Times New Roman"/>
          <w:sz w:val="24"/>
          <w:szCs w:val="28"/>
          <w:lang w:val="tt-RU"/>
        </w:rPr>
        <w:t xml:space="preserve">                                                              </w:t>
      </w:r>
      <w:r w:rsidRPr="00F31D09">
        <w:rPr>
          <w:rFonts w:ascii="Times New Roman" w:hAnsi="Times New Roman"/>
          <w:sz w:val="24"/>
          <w:szCs w:val="28"/>
          <w:lang w:val="tt-RU"/>
        </w:rPr>
        <w:t xml:space="preserve">                             </w:t>
      </w:r>
      <w:r w:rsidRPr="00F31D09">
        <w:rPr>
          <w:rFonts w:ascii="Times New Roman" w:hAnsi="Times New Roman"/>
          <w:sz w:val="24"/>
          <w:szCs w:val="28"/>
        </w:rPr>
        <w:t xml:space="preserve">  Заведующий МБДОУ «Детский сад №6»</w:t>
      </w:r>
    </w:p>
    <w:p w:rsidR="00FA3492" w:rsidRPr="00F31D09" w:rsidRDefault="00FA3492" w:rsidP="00FA3492">
      <w:pPr>
        <w:widowControl w:val="0"/>
        <w:spacing w:after="0" w:line="240" w:lineRule="auto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    </w:t>
      </w:r>
      <w:r w:rsidRPr="00F31D09">
        <w:rPr>
          <w:rFonts w:ascii="Times New Roman" w:hAnsi="Times New Roman"/>
          <w:sz w:val="24"/>
          <w:szCs w:val="28"/>
        </w:rPr>
        <w:t xml:space="preserve">Протокол №__ от «__»___20___г.               </w:t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</w:t>
      </w:r>
      <w:r w:rsidRPr="00F31D09">
        <w:rPr>
          <w:rFonts w:ascii="Times New Roman" w:hAnsi="Times New Roman"/>
          <w:sz w:val="24"/>
          <w:szCs w:val="28"/>
        </w:rPr>
        <w:t xml:space="preserve">     </w:t>
      </w:r>
      <w:r w:rsidRPr="00F31D09">
        <w:rPr>
          <w:rFonts w:ascii="Times New Roman" w:hAnsi="Times New Roman"/>
          <w:sz w:val="24"/>
          <w:szCs w:val="28"/>
          <w:lang w:val="tt-RU"/>
        </w:rPr>
        <w:t xml:space="preserve">                         </w:t>
      </w:r>
      <w:r w:rsidRPr="00F31D09">
        <w:rPr>
          <w:rFonts w:ascii="Times New Roman" w:hAnsi="Times New Roman"/>
          <w:sz w:val="24"/>
          <w:szCs w:val="28"/>
        </w:rPr>
        <w:t xml:space="preserve">___________ А. М. </w:t>
      </w:r>
      <w:proofErr w:type="spellStart"/>
      <w:r w:rsidRPr="00F31D09">
        <w:rPr>
          <w:rFonts w:ascii="Times New Roman" w:hAnsi="Times New Roman"/>
          <w:sz w:val="24"/>
          <w:szCs w:val="28"/>
        </w:rPr>
        <w:t>Халиуллина</w:t>
      </w:r>
      <w:proofErr w:type="spellEnd"/>
      <w:r w:rsidRPr="00F31D09">
        <w:rPr>
          <w:rFonts w:ascii="Times New Roman" w:hAnsi="Times New Roman"/>
          <w:sz w:val="24"/>
          <w:szCs w:val="28"/>
        </w:rPr>
        <w:t xml:space="preserve">                                          </w:t>
      </w:r>
      <w:r w:rsidRPr="00F31D09">
        <w:rPr>
          <w:rFonts w:ascii="Times New Roman" w:hAnsi="Times New Roman"/>
          <w:sz w:val="24"/>
          <w:szCs w:val="28"/>
          <w:lang w:val="tt-RU"/>
        </w:rPr>
        <w:t xml:space="preserve">         </w:t>
      </w:r>
    </w:p>
    <w:p w:rsidR="00FA3492" w:rsidRPr="00F31D09" w:rsidRDefault="00FA3492" w:rsidP="00FA349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  <w:r w:rsidRPr="00F31D09">
        <w:rPr>
          <w:rFonts w:ascii="Times New Roman" w:hAnsi="Times New Roman"/>
          <w:sz w:val="24"/>
          <w:szCs w:val="28"/>
          <w:lang w:val="tt-RU"/>
        </w:rPr>
        <w:t xml:space="preserve">                                                                                                                      </w:t>
      </w:r>
    </w:p>
    <w:p w:rsidR="00FA3492" w:rsidRPr="00F31D09" w:rsidRDefault="00FA3492" w:rsidP="00FA349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  <w:r w:rsidRPr="00F31D09">
        <w:rPr>
          <w:rFonts w:ascii="Times New Roman" w:hAnsi="Times New Roman"/>
          <w:sz w:val="24"/>
          <w:szCs w:val="28"/>
          <w:lang w:val="tt-RU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8"/>
          <w:lang w:val="tt-RU"/>
        </w:rPr>
        <w:t xml:space="preserve">                                                                                     </w:t>
      </w:r>
      <w:r w:rsidRPr="00F31D09">
        <w:rPr>
          <w:rFonts w:ascii="Times New Roman" w:hAnsi="Times New Roman"/>
          <w:sz w:val="24"/>
          <w:szCs w:val="28"/>
          <w:lang w:val="tt-RU"/>
        </w:rPr>
        <w:t xml:space="preserve">введено в действие </w:t>
      </w:r>
      <w:r w:rsidRPr="00F31D09">
        <w:rPr>
          <w:rFonts w:ascii="Times New Roman" w:hAnsi="Times New Roman"/>
          <w:sz w:val="24"/>
          <w:szCs w:val="28"/>
        </w:rPr>
        <w:t>приказом № __</w:t>
      </w:r>
    </w:p>
    <w:p w:rsidR="00FA3492" w:rsidRPr="00F31D09" w:rsidRDefault="00FA3492" w:rsidP="00FA349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F31D09">
        <w:rPr>
          <w:rFonts w:ascii="Times New Roman" w:hAnsi="Times New Roman"/>
          <w:sz w:val="24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</w:t>
      </w:r>
      <w:r w:rsidRPr="00F31D09">
        <w:rPr>
          <w:rFonts w:ascii="Times New Roman" w:hAnsi="Times New Roman"/>
          <w:sz w:val="24"/>
          <w:szCs w:val="28"/>
        </w:rPr>
        <w:t>от «____» ________ 20___ г.</w:t>
      </w:r>
    </w:p>
    <w:p w:rsidR="00FA3492" w:rsidRPr="00F31D09" w:rsidRDefault="00FA3492" w:rsidP="00FA349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646D71" w:rsidRPr="00646D71" w:rsidRDefault="00646D71" w:rsidP="00646D71">
      <w:pPr>
        <w:pStyle w:val="a5"/>
        <w:jc w:val="center"/>
        <w:rPr>
          <w:b/>
        </w:rPr>
      </w:pPr>
      <w:r w:rsidRPr="00646D71">
        <w:rPr>
          <w:b/>
        </w:rPr>
        <w:t xml:space="preserve">МУНИЦИПАЛЬНОЕ </w:t>
      </w:r>
      <w:r w:rsidR="00AE0E97">
        <w:rPr>
          <w:b/>
        </w:rPr>
        <w:t xml:space="preserve">БЮДЖЕТНОЕ </w:t>
      </w:r>
      <w:r w:rsidRPr="00646D71">
        <w:rPr>
          <w:b/>
        </w:rPr>
        <w:t>ДОШКОЛЬНОЕ ОБРАЗОВАТЕЛЬНОЕ УЧРЕЖДЕНИЕ</w:t>
      </w:r>
    </w:p>
    <w:p w:rsidR="00AE0E97" w:rsidRPr="00AE0E97" w:rsidRDefault="00646D71" w:rsidP="00646D71">
      <w:pPr>
        <w:pStyle w:val="a5"/>
        <w:jc w:val="center"/>
        <w:rPr>
          <w:b/>
        </w:rPr>
      </w:pPr>
      <w:r w:rsidRPr="00AE0E97">
        <w:rPr>
          <w:b/>
        </w:rPr>
        <w:t xml:space="preserve">«ДЕТСКИЙ САД </w:t>
      </w:r>
      <w:r w:rsidR="00AE0E97" w:rsidRPr="00AE0E97">
        <w:rPr>
          <w:b/>
        </w:rPr>
        <w:t xml:space="preserve">КОМБИНИРОВАННОГО ВИДА №6» МУНИЦИПАЛЬНОГО ОБРАЗОВАНИЯ </w:t>
      </w:r>
    </w:p>
    <w:p w:rsidR="00646D71" w:rsidRPr="00AE0E97" w:rsidRDefault="00AE0E97" w:rsidP="00646D71">
      <w:pPr>
        <w:pStyle w:val="a5"/>
        <w:jc w:val="center"/>
        <w:rPr>
          <w:b/>
        </w:rPr>
      </w:pPr>
      <w:r w:rsidRPr="00AE0E97">
        <w:rPr>
          <w:b/>
        </w:rPr>
        <w:t>«ЛЕНИНОГОРСКИЙ МУНИЦПАЛЬНЫЙ РАЙОН» РЕСПУБЛИКИ ТАТАРСТАН</w:t>
      </w:r>
    </w:p>
    <w:p w:rsidR="00AE0E97" w:rsidRDefault="00AE0E97" w:rsidP="00155F2F">
      <w:pPr>
        <w:tabs>
          <w:tab w:val="left" w:pos="993"/>
        </w:tabs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</w:pPr>
    </w:p>
    <w:p w:rsidR="00155F2F" w:rsidRDefault="00155F2F" w:rsidP="00155F2F">
      <w:pPr>
        <w:tabs>
          <w:tab w:val="left" w:pos="993"/>
        </w:tabs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Дорожная карта</w:t>
      </w:r>
      <w:r w:rsidR="00AE0E97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</w:p>
    <w:p w:rsidR="00155F2F" w:rsidRPr="00155F2F" w:rsidRDefault="00155F2F" w:rsidP="00155F2F">
      <w:pPr>
        <w:tabs>
          <w:tab w:val="left" w:pos="993"/>
        </w:tabs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66" w:type="dxa"/>
        <w:tblLook w:val="04A0" w:firstRow="1" w:lastRow="0" w:firstColumn="1" w:lastColumn="0" w:noHBand="0" w:noVBand="1"/>
      </w:tblPr>
      <w:tblGrid>
        <w:gridCol w:w="560"/>
        <w:gridCol w:w="4522"/>
        <w:gridCol w:w="2831"/>
        <w:gridCol w:w="4670"/>
        <w:gridCol w:w="2270"/>
        <w:gridCol w:w="13"/>
      </w:tblGrid>
      <w:tr w:rsidR="00155F2F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155F2F" w:rsidRPr="00155F2F" w:rsidRDefault="00155F2F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522" w:type="dxa"/>
          </w:tcPr>
          <w:p w:rsidR="00155F2F" w:rsidRPr="00155F2F" w:rsidRDefault="00155F2F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деятельности, мероприятия</w:t>
            </w:r>
          </w:p>
        </w:tc>
        <w:tc>
          <w:tcPr>
            <w:tcW w:w="2831" w:type="dxa"/>
          </w:tcPr>
          <w:p w:rsidR="00155F2F" w:rsidRPr="00155F2F" w:rsidRDefault="00155F2F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0" w:type="dxa"/>
          </w:tcPr>
          <w:p w:rsidR="00155F2F" w:rsidRPr="00155F2F" w:rsidRDefault="00155F2F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2270" w:type="dxa"/>
          </w:tcPr>
          <w:p w:rsidR="00155F2F" w:rsidRPr="00155F2F" w:rsidRDefault="00155F2F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5F2F" w:rsidRPr="00155F2F" w:rsidTr="00E61DE4">
        <w:tc>
          <w:tcPr>
            <w:tcW w:w="14866" w:type="dxa"/>
            <w:gridSpan w:val="6"/>
          </w:tcPr>
          <w:p w:rsidR="00FC78A0" w:rsidRDefault="00155F2F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Нормативно-правовое обеспечение введения </w:t>
            </w:r>
          </w:p>
          <w:p w:rsidR="00155F2F" w:rsidRPr="00155F2F" w:rsidRDefault="00155F2F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примерной основной образовательной программы дошкольного образования «Вдохновение»</w:t>
            </w:r>
          </w:p>
        </w:tc>
      </w:tr>
      <w:tr w:rsidR="00155F2F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155F2F" w:rsidRPr="00155F2F" w:rsidRDefault="00155F2F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</w:tcPr>
          <w:p w:rsidR="00155F2F" w:rsidRPr="00155F2F" w:rsidRDefault="00155F2F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плана-графика процесса перехода от существующей образовательной системы </w:t>
            </w:r>
            <w:proofErr w:type="gramStart"/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желаемой</w:t>
            </w:r>
          </w:p>
        </w:tc>
        <w:tc>
          <w:tcPr>
            <w:tcW w:w="2831" w:type="dxa"/>
          </w:tcPr>
          <w:p w:rsidR="00155F2F" w:rsidRPr="00155F2F" w:rsidRDefault="00AE0E97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  <w:r w:rsidR="00155F2F"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0" w:type="dxa"/>
          </w:tcPr>
          <w:p w:rsidR="00155F2F" w:rsidRPr="00155F2F" w:rsidRDefault="00155F2F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перехода от существующей образовательной системы к желаемой</w:t>
            </w:r>
          </w:p>
        </w:tc>
        <w:tc>
          <w:tcPr>
            <w:tcW w:w="2270" w:type="dxa"/>
          </w:tcPr>
          <w:p w:rsidR="00155F2F" w:rsidRPr="00155F2F" w:rsidRDefault="00646D7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55F2F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155F2F" w:rsidRPr="00155F2F" w:rsidRDefault="00155F2F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</w:tcPr>
          <w:p w:rsidR="00155F2F" w:rsidRPr="00155F2F" w:rsidRDefault="00155F2F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нормативно-правовых актов, регламентирующих финансовое и организационные механизмы введения Примерной основной образовательной программы дошкольного образования «Вдохновение»</w:t>
            </w:r>
          </w:p>
        </w:tc>
        <w:tc>
          <w:tcPr>
            <w:tcW w:w="2831" w:type="dxa"/>
          </w:tcPr>
          <w:p w:rsidR="00155F2F" w:rsidRPr="00155F2F" w:rsidRDefault="00AE0E97" w:rsidP="00AE0E97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– декабрь 2020</w:t>
            </w:r>
            <w:r w:rsidR="00155F2F"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0" w:type="dxa"/>
          </w:tcPr>
          <w:p w:rsidR="00155F2F" w:rsidRPr="00155F2F" w:rsidRDefault="00155F2F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</w:p>
        </w:tc>
        <w:tc>
          <w:tcPr>
            <w:tcW w:w="2270" w:type="dxa"/>
          </w:tcPr>
          <w:p w:rsidR="00155F2F" w:rsidRPr="00155F2F" w:rsidRDefault="00646D7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132E6E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</w:tcPr>
          <w:p w:rsidR="002109B1" w:rsidRPr="00155F2F" w:rsidRDefault="002109B1" w:rsidP="004A2BD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локальных актов, устанавливающих требования к различным объектам инфраструктуры дошкольного учреждения с учетом требований к оснащенности образовательного процесса</w:t>
            </w:r>
          </w:p>
        </w:tc>
        <w:tc>
          <w:tcPr>
            <w:tcW w:w="2831" w:type="dxa"/>
          </w:tcPr>
          <w:p w:rsidR="002109B1" w:rsidRPr="00155F2F" w:rsidRDefault="002109B1" w:rsidP="004A2BD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2020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0" w:type="dxa"/>
          </w:tcPr>
          <w:p w:rsidR="002109B1" w:rsidRPr="00155F2F" w:rsidRDefault="002109B1" w:rsidP="004A2BD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</w:p>
        </w:tc>
        <w:tc>
          <w:tcPr>
            <w:tcW w:w="2270" w:type="dxa"/>
          </w:tcPr>
          <w:p w:rsidR="002109B1" w:rsidRPr="00155F2F" w:rsidRDefault="002109B1" w:rsidP="004A2BD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132E6E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2" w:type="dxa"/>
          </w:tcPr>
          <w:p w:rsidR="002109B1" w:rsidRPr="00155F2F" w:rsidRDefault="002109B1" w:rsidP="004A2BD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методической литературы, используемых в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ьном процессе в соответствии с п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римерной основной образовательной программы дошкольного образования «Вдохновение»</w:t>
            </w:r>
          </w:p>
        </w:tc>
        <w:tc>
          <w:tcPr>
            <w:tcW w:w="2831" w:type="dxa"/>
          </w:tcPr>
          <w:p w:rsidR="002109B1" w:rsidRPr="00155F2F" w:rsidRDefault="002109B1" w:rsidP="004A2BD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 2020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0" w:type="dxa"/>
          </w:tcPr>
          <w:p w:rsidR="002109B1" w:rsidRPr="00155F2F" w:rsidRDefault="002109B1" w:rsidP="004A2BD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приобретенной методической литературы</w:t>
            </w:r>
          </w:p>
        </w:tc>
        <w:tc>
          <w:tcPr>
            <w:tcW w:w="2270" w:type="dxa"/>
          </w:tcPr>
          <w:p w:rsidR="002109B1" w:rsidRPr="00155F2F" w:rsidRDefault="002109B1" w:rsidP="004A2BD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132E6E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22" w:type="dxa"/>
          </w:tcPr>
          <w:p w:rsidR="002109B1" w:rsidRPr="00155F2F" w:rsidRDefault="002109B1" w:rsidP="0085422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римерной основной образовательной программы дошкольного образования «Вдохновение» основной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программы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2831" w:type="dxa"/>
          </w:tcPr>
          <w:p w:rsidR="002109B1" w:rsidRPr="00155F2F" w:rsidRDefault="00F83732" w:rsidP="00F8373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670" w:type="dxa"/>
          </w:tcPr>
          <w:p w:rsidR="002109B1" w:rsidRPr="00155F2F" w:rsidRDefault="002109B1" w:rsidP="00C4001A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дошкольного образования</w:t>
            </w:r>
            <w:r w:rsidR="00C40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</w:tcPr>
          <w:p w:rsidR="002109B1" w:rsidRPr="00155F2F" w:rsidRDefault="002109B1" w:rsidP="0085422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132E6E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2" w:type="dxa"/>
          </w:tcPr>
          <w:p w:rsidR="002109B1" w:rsidRPr="00155F2F" w:rsidRDefault="002109B1" w:rsidP="0085422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</w:t>
            </w:r>
            <w:r w:rsidR="0013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рждение основной образовательной программы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</w:tc>
        <w:tc>
          <w:tcPr>
            <w:tcW w:w="2831" w:type="dxa"/>
          </w:tcPr>
          <w:p w:rsidR="002109B1" w:rsidRPr="00155F2F" w:rsidRDefault="00F83732" w:rsidP="00854227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21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4670" w:type="dxa"/>
          </w:tcPr>
          <w:p w:rsidR="002109B1" w:rsidRPr="00155F2F" w:rsidRDefault="002109B1" w:rsidP="0085422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МБ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70" w:type="dxa"/>
          </w:tcPr>
          <w:p w:rsidR="002109B1" w:rsidRPr="00155F2F" w:rsidRDefault="002109B1" w:rsidP="0085422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14853" w:type="dxa"/>
            <w:gridSpan w:val="5"/>
          </w:tcPr>
          <w:p w:rsidR="002109B1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Организационно-методическое обеспечение введения</w:t>
            </w:r>
          </w:p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</w:t>
            </w: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римерной основной образовательной программы дошкольного образования «Вдохновение»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по апробации нового прог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раммно-методического комплекса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образовательной программы дошкольного образование «Вдохновение»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0" w:type="dxa"/>
          </w:tcPr>
          <w:p w:rsidR="002109B1" w:rsidRPr="00155F2F" w:rsidRDefault="002109B1" w:rsidP="0014605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деятельности по апробации нового программно-методического комплекса Примерной основной образовательной программы дошкольного образование «Вдохновение»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руппы по подготовке и введению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образовательной программы дошкольного </w:t>
            </w:r>
            <w:r w:rsidR="0013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</w:p>
        </w:tc>
        <w:tc>
          <w:tcPr>
            <w:tcW w:w="2831" w:type="dxa"/>
          </w:tcPr>
          <w:p w:rsidR="002109B1" w:rsidRPr="00155F2F" w:rsidRDefault="00F83732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  <w:r w:rsidR="002109B1"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МБ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рабочей группы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подготовке и введению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образовательной программы дошкольного образования 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деятельности рабочей группы по подготовке и введению Примерной основной образовательной программы дошкольного образования «Вдохновение»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2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обучающих семинаров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педагогических работников МБ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 педагогических работников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готовности учреждения и педагогического коллектива к введению основной образовательной программы дошкольного образования </w:t>
            </w:r>
          </w:p>
        </w:tc>
        <w:tc>
          <w:tcPr>
            <w:tcW w:w="2831" w:type="dxa"/>
          </w:tcPr>
          <w:p w:rsidR="002109B1" w:rsidRPr="00155F2F" w:rsidRDefault="00132E6E" w:rsidP="00132E6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21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2109B1"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готовности 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по введению основной образовательной программы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дошкольного образования 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реже одного – двух раз в месяц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2109B1" w:rsidRPr="00155F2F" w:rsidRDefault="002109B1" w:rsidP="006A7135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2109B1" w:rsidRPr="00155F2F" w:rsidTr="00C4001A">
        <w:trPr>
          <w:gridAfter w:val="1"/>
          <w:wAfter w:w="13" w:type="dxa"/>
          <w:trHeight w:val="975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22" w:type="dxa"/>
          </w:tcPr>
          <w:p w:rsidR="002109B1" w:rsidRPr="00155F2F" w:rsidRDefault="002109B1" w:rsidP="002E00FB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предметно-пространственной среды</w:t>
            </w:r>
          </w:p>
        </w:tc>
        <w:tc>
          <w:tcPr>
            <w:tcW w:w="2831" w:type="dxa"/>
          </w:tcPr>
          <w:p w:rsidR="002109B1" w:rsidRPr="00155F2F" w:rsidRDefault="00132E6E" w:rsidP="00132E6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70" w:type="dxa"/>
          </w:tcPr>
          <w:p w:rsidR="002109B1" w:rsidRPr="00155F2F" w:rsidRDefault="002109B1" w:rsidP="002E00FB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70" w:type="dxa"/>
          </w:tcPr>
          <w:p w:rsidR="002109B1" w:rsidRPr="00155F2F" w:rsidRDefault="002109B1" w:rsidP="002E00FB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группы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2" w:type="dxa"/>
          </w:tcPr>
          <w:p w:rsidR="002109B1" w:rsidRPr="00155F2F" w:rsidRDefault="002109B1" w:rsidP="007D48F1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изация изучения опыта введения п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римерной основной образовательной программы дошкольного образования «Вдохновение» в других регионах</w:t>
            </w:r>
          </w:p>
        </w:tc>
        <w:tc>
          <w:tcPr>
            <w:tcW w:w="2831" w:type="dxa"/>
          </w:tcPr>
          <w:p w:rsidR="002109B1" w:rsidRPr="00155F2F" w:rsidRDefault="00132E6E" w:rsidP="00132E6E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70" w:type="dxa"/>
          </w:tcPr>
          <w:p w:rsidR="002109B1" w:rsidRPr="00155F2F" w:rsidRDefault="002109B1" w:rsidP="007D48F1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2109B1" w:rsidRPr="00155F2F" w:rsidRDefault="002109B1" w:rsidP="007D48F1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группы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14853" w:type="dxa"/>
            <w:gridSpan w:val="5"/>
          </w:tcPr>
          <w:p w:rsidR="002109B1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Кадровое обеспечение введения </w:t>
            </w:r>
          </w:p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римерной основной образовательной программы дошкольного образования «Вдохновение»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спечения введения и реализации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образовательной программы дошкольного образования </w:t>
            </w:r>
          </w:p>
        </w:tc>
        <w:tc>
          <w:tcPr>
            <w:tcW w:w="2831" w:type="dxa"/>
          </w:tcPr>
          <w:p w:rsidR="002109B1" w:rsidRPr="00155F2F" w:rsidRDefault="00132E6E" w:rsidP="00146057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 полгода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таблицы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 через сетевые мероприятия (</w:t>
            </w:r>
            <w:proofErr w:type="spellStart"/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дистанционное обучение и пр.)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на участие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14853" w:type="dxa"/>
            <w:gridSpan w:val="5"/>
          </w:tcPr>
          <w:p w:rsidR="002109B1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Информационное обеспечение введения </w:t>
            </w:r>
          </w:p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15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римерной основной образовательной программы дошкольного образования «Вдохновение»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Широкое информирование общественности через средства массовой информации о мероприятиях по подготовке к введению основной образовательной программы дошкольного образования 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0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информирования общественности о введении основной образовательной программы дошкольного образования 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атериалов по вопросам введения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образовательной программы дошкольного образования 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МБ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Широкое информирование родительской общественности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подготовке к введению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образовательной программы дошкольного образования через родительские собрания, консультации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 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22" w:type="dxa"/>
          </w:tcPr>
          <w:p w:rsidR="002109B1" w:rsidRPr="00155F2F" w:rsidRDefault="002109B1" w:rsidP="00132E6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общественно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мнения по вопросам введения </w:t>
            </w: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образовательной программы дошкольного образования и внесения дополнений в содержание основной образовательной программы дошкольного образования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0" w:type="dxa"/>
          </w:tcPr>
          <w:p w:rsidR="002109B1" w:rsidRPr="00155F2F" w:rsidRDefault="002109B1" w:rsidP="00146057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09B1" w:rsidRPr="00155F2F" w:rsidTr="00E61DE4">
        <w:trPr>
          <w:gridAfter w:val="1"/>
          <w:wAfter w:w="13" w:type="dxa"/>
        </w:trPr>
        <w:tc>
          <w:tcPr>
            <w:tcW w:w="560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2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педагогических работников:</w:t>
            </w:r>
          </w:p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организации текущей и итоговой оценки достижения планируемых результатов;</w:t>
            </w:r>
          </w:p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перечня и рекомендаций по использованию интерактивных 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2831" w:type="dxa"/>
          </w:tcPr>
          <w:p w:rsidR="002109B1" w:rsidRPr="00155F2F" w:rsidRDefault="002109B1" w:rsidP="00155F2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6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2270" w:type="dxa"/>
          </w:tcPr>
          <w:p w:rsidR="002109B1" w:rsidRPr="00155F2F" w:rsidRDefault="002109B1" w:rsidP="00155F2F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DA3D6E" w:rsidRDefault="00DA3D6E"/>
    <w:sectPr w:rsidR="00DA3D6E" w:rsidSect="00FA3492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424B"/>
    <w:multiLevelType w:val="hybridMultilevel"/>
    <w:tmpl w:val="C47411A2"/>
    <w:lvl w:ilvl="0" w:tplc="27DA3C7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32"/>
    <w:rsid w:val="000B09D2"/>
    <w:rsid w:val="000D36AC"/>
    <w:rsid w:val="00132E6E"/>
    <w:rsid w:val="00146057"/>
    <w:rsid w:val="00155F2F"/>
    <w:rsid w:val="002109B1"/>
    <w:rsid w:val="00487D96"/>
    <w:rsid w:val="004B290A"/>
    <w:rsid w:val="00646D71"/>
    <w:rsid w:val="006A7135"/>
    <w:rsid w:val="006E5E5C"/>
    <w:rsid w:val="00A37B74"/>
    <w:rsid w:val="00AE0E97"/>
    <w:rsid w:val="00BD52B7"/>
    <w:rsid w:val="00C4001A"/>
    <w:rsid w:val="00DA2140"/>
    <w:rsid w:val="00DA3D6E"/>
    <w:rsid w:val="00DD4932"/>
    <w:rsid w:val="00F83732"/>
    <w:rsid w:val="00FA3492"/>
    <w:rsid w:val="00FC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646D71"/>
    <w:rPr>
      <w:color w:val="0000FF"/>
      <w:u w:val="single"/>
    </w:rPr>
  </w:style>
  <w:style w:type="paragraph" w:styleId="a5">
    <w:name w:val="No Spacing"/>
    <w:link w:val="a6"/>
    <w:uiPriority w:val="1"/>
    <w:qFormat/>
    <w:rsid w:val="00646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46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646D71"/>
    <w:rPr>
      <w:color w:val="0000FF"/>
      <w:u w:val="single"/>
    </w:rPr>
  </w:style>
  <w:style w:type="paragraph" w:styleId="a5">
    <w:name w:val="No Spacing"/>
    <w:link w:val="a6"/>
    <w:uiPriority w:val="1"/>
    <w:qFormat/>
    <w:rsid w:val="00646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46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10</cp:revision>
  <cp:lastPrinted>2022-06-23T10:03:00Z</cp:lastPrinted>
  <dcterms:created xsi:type="dcterms:W3CDTF">2020-07-07T13:02:00Z</dcterms:created>
  <dcterms:modified xsi:type="dcterms:W3CDTF">2022-07-12T10:27:00Z</dcterms:modified>
</cp:coreProperties>
</file>